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576.0" w:type="dxa"/>
        <w:jc w:val="left"/>
        <w:tblBorders>
          <w:top w:color="000000" w:space="0" w:val="single" w:sz="24"/>
          <w:left w:color="000000" w:space="0" w:val="single" w:sz="24"/>
          <w:bottom w:color="000000" w:space="0" w:val="single" w:sz="24"/>
          <w:right w:color="000000" w:space="0" w:val="single" w:sz="24"/>
          <w:insideH w:color="000000" w:space="0" w:val="single" w:sz="24"/>
          <w:insideV w:color="000000" w:space="0" w:val="single" w:sz="24"/>
        </w:tblBorders>
        <w:tblLayout w:type="fixed"/>
        <w:tblLook w:val="0600"/>
      </w:tblPr>
      <w:tblGrid>
        <w:gridCol w:w="4288"/>
        <w:gridCol w:w="4288"/>
        <w:tblGridChange w:id="0">
          <w:tblGrid>
            <w:gridCol w:w="4288"/>
            <w:gridCol w:w="4288"/>
          </w:tblGrid>
        </w:tblGridChange>
      </w:tblGrid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Arial" w:hAnsi="Arial" w:eastAsia="Arial" w:ascii="Arial"/>
                <w:sz w:val="20"/>
                <w:highlight w:val="white"/>
                <w:rtl w:val="0"/>
              </w:rPr>
              <w:t xml:space="preserve">Red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红色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968500" cx="2552700"/>
                  <wp:effectExtent t="0" b="0" r="0" l="0"/>
                  <wp:docPr id="4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968500" cx="255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橙色</w:t>
            </w:r>
          </w:p>
        </w:tc>
      </w:tr>
      <w:tr>
        <w:trPr>
          <w:trHeight w:val="44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968500" cx="2552700"/>
                  <wp:effectExtent t="0" b="0" r="0" l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968500" cx="255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黄色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0"/>
                <w:highlight w:val="white"/>
                <w:rtl w:val="0"/>
              </w:rPr>
              <w:t xml:space="preserve">Green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绿色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drawing>
                <wp:inline distR="114300" distT="114300" distB="114300" distL="114300">
                  <wp:extent cy="1968500" cx="2552700"/>
                  <wp:effectExtent t="0" b="0" r="0" l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968500" cx="255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蓝色</w:t>
            </w:r>
          </w:p>
        </w:tc>
      </w:tr>
      <w:tr>
        <w:trPr>
          <w:trHeight w:val="44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0"/>
                <w:highlight w:val="white"/>
                <w:rtl w:val="0"/>
              </w:rPr>
              <w:t xml:space="preserve">Purple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紫色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0"/>
                <w:highlight w:val="white"/>
                <w:rtl w:val="0"/>
              </w:rPr>
              <w:t xml:space="preserve">White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白色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黑色（要吗</w:t>
            </w:r>
          </w:p>
        </w:tc>
      </w:tr>
      <w:tr>
        <w:trPr>
          <w:trHeight w:val="44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0"/>
                <w:highlight w:val="white"/>
                <w:rtl w:val="0"/>
              </w:rPr>
              <w:t xml:space="preserve">Brown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褐色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sz w:val="20"/>
                <w:highlight w:val="white"/>
                <w:rtl w:val="0"/>
              </w:rPr>
              <w:t xml:space="preserve">Suntan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棕色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highlight w:val="white"/>
                <w:rtl w:val="0"/>
              </w:rPr>
              <w:t xml:space="preserve">Colourful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108"/>
                <w:rtl w:val="0"/>
              </w:rPr>
              <w:t xml:space="preserve">彩色</w:t>
            </w:r>
          </w:p>
        </w:tc>
      </w:tr>
      <w:tr>
        <w:trPr>
          <w:trHeight w:val="44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drawing>
                <wp:inline distR="114300" distT="114300" distB="114300" distL="114300">
                  <wp:extent cy="1968500" cx="2552700"/>
                  <wp:effectExtent t="0" b="0" r="0" l="0"/>
                  <wp:docPr id="3" name="image00.png"/>
                  <a:graphic>
                    <a:graphicData uri="http://schemas.openxmlformats.org/drawingml/2006/picture">
                      <pic:pic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968500" cx="255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108"/>
                <w:rtl w:val="0"/>
              </w:rPr>
              <w:t xml:space="preserve">调色板</w:t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4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0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4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1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4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0" w:h="16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line="240" w:before="480"/>
      <w:ind w:left="0" w:firstLine="0" w:right="0"/>
      <w:jc w:val="both"/>
    </w:pPr>
    <w:rPr>
      <w:rFonts w:cs="Cambria" w:hAnsi="Cambria" w:eastAsia="Cambria" w:ascii="Cambria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line="240" w:before="360"/>
      <w:ind w:left="0" w:firstLine="0" w:right="0"/>
      <w:jc w:val="both"/>
    </w:pPr>
    <w:rPr>
      <w:rFonts w:cs="Cambria" w:hAnsi="Cambria" w:eastAsia="Cambria" w:ascii="Cambria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40" w:before="280"/>
      <w:ind w:left="0" w:firstLine="0" w:right="0"/>
      <w:jc w:val="both"/>
    </w:pPr>
    <w:rPr>
      <w:rFonts w:cs="Cambria" w:hAnsi="Cambria" w:eastAsia="Cambria" w:ascii="Cambria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40" w:before="240"/>
      <w:ind w:left="0" w:firstLine="0" w:right="0"/>
      <w:jc w:val="both"/>
    </w:pPr>
    <w:rPr>
      <w:rFonts w:cs="Cambria" w:hAnsi="Cambria" w:eastAsia="Cambria" w:ascii="Cambria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line="240" w:before="220"/>
      <w:ind w:left="0" w:firstLine="0" w:right="0"/>
      <w:jc w:val="both"/>
    </w:pPr>
    <w:rPr>
      <w:rFonts w:cs="Cambria" w:hAnsi="Cambria" w:eastAsia="Cambria" w:ascii="Cambria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40" w:before="200"/>
      <w:ind w:left="0" w:firstLine="0" w:right="0"/>
      <w:jc w:val="both"/>
    </w:pPr>
    <w:rPr>
      <w:rFonts w:cs="Cambria" w:hAnsi="Cambria" w:eastAsia="Cambria" w:ascii="Cambria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40" w:before="480"/>
      <w:ind w:left="0" w:firstLine="0" w:right="0"/>
      <w:jc w:val="both"/>
    </w:pPr>
    <w:rPr>
      <w:rFonts w:cs="Cambria" w:hAnsi="Cambria" w:eastAsia="Cambria" w:ascii="Cambria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40" w:before="360"/>
      <w:ind w:left="0" w:firstLine="0" w:right="0"/>
      <w:jc w:val="both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1.png" Type="http://schemas.openxmlformats.org/officeDocument/2006/relationships/image" Id="rId5"/><Relationship Target="media/image00.png" Type="http://schemas.openxmlformats.org/officeDocument/2006/relationships/image" Id="rId8"/><Relationship Target="media/image0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Colour-12.docx</dc:title>
</cp:coreProperties>
</file>